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21" w:lineRule="auto"/>
        <w:jc w:val="center"/>
        <w:outlineLvl w:val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会计学院</w:t>
      </w:r>
      <w:r>
        <w:rPr>
          <w:rFonts w:hint="eastAsia" w:ascii="仿宋" w:hAnsi="仿宋" w:eastAsia="仿宋" w:cs="仿宋"/>
          <w:b/>
          <w:bCs/>
          <w:spacing w:val="6"/>
          <w:sz w:val="30"/>
          <w:szCs w:val="30"/>
        </w:rPr>
        <w:t>团委学生副书记、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学生会主席候选人报名表</w:t>
      </w:r>
    </w:p>
    <w:tbl>
      <w:tblPr>
        <w:tblStyle w:val="4"/>
        <w:tblW w:w="927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2103"/>
        <w:gridCol w:w="1246"/>
        <w:gridCol w:w="2597"/>
        <w:gridCol w:w="16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22" w:type="dxa"/>
          </w:tcPr>
          <w:p>
            <w:pPr>
              <w:spacing w:before="196" w:line="219" w:lineRule="auto"/>
              <w:ind w:firstLine="46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3" w:type="dxa"/>
          </w:tcPr>
          <w:p>
            <w:pPr>
              <w:pStyle w:val="5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spacing w:before="195" w:line="218" w:lineRule="auto"/>
              <w:ind w:left="384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kern w:val="0"/>
                <w:sz w:val="24"/>
                <w:szCs w:val="24"/>
              </w:rPr>
              <w:t>班级</w:t>
            </w:r>
          </w:p>
        </w:tc>
        <w:tc>
          <w:tcPr>
            <w:tcW w:w="2597" w:type="dxa"/>
          </w:tcPr>
          <w:p>
            <w:pPr>
              <w:pStyle w:val="5"/>
              <w:rPr>
                <w:sz w:val="20"/>
              </w:rPr>
            </w:pPr>
          </w:p>
        </w:tc>
        <w:tc>
          <w:tcPr>
            <w:tcW w:w="16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18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kern w:val="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722" w:type="dxa"/>
          </w:tcPr>
          <w:p>
            <w:pPr>
              <w:spacing w:before="194" w:line="217" w:lineRule="auto"/>
              <w:ind w:left="183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03" w:type="dxa"/>
          </w:tcPr>
          <w:p>
            <w:pPr>
              <w:pStyle w:val="5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spacing w:before="194" w:line="218" w:lineRule="auto"/>
              <w:ind w:left="138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7" w:type="dxa"/>
          </w:tcPr>
          <w:p>
            <w:pPr>
              <w:pStyle w:val="5"/>
              <w:rPr>
                <w:sz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  <w:bottom w:val="nil"/>
            </w:tcBorders>
          </w:tcPr>
          <w:p>
            <w:pPr>
              <w:pStyle w:val="5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722" w:type="dxa"/>
          </w:tcPr>
          <w:p>
            <w:pPr>
              <w:spacing w:before="192" w:line="217" w:lineRule="auto"/>
              <w:ind w:left="209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03" w:type="dxa"/>
          </w:tcPr>
          <w:p>
            <w:pPr>
              <w:pStyle w:val="5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spacing w:before="191" w:line="219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</w:rPr>
              <w:t>竞选岗位</w:t>
            </w:r>
          </w:p>
        </w:tc>
        <w:tc>
          <w:tcPr>
            <w:tcW w:w="2597" w:type="dxa"/>
          </w:tcPr>
          <w:p>
            <w:pPr>
              <w:pStyle w:val="5"/>
              <w:rPr>
                <w:sz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</w:tcBorders>
          </w:tcPr>
          <w:p>
            <w:pPr>
              <w:pStyle w:val="5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722" w:type="dxa"/>
          </w:tcPr>
          <w:p>
            <w:pPr>
              <w:spacing w:before="196" w:line="218" w:lineRule="auto"/>
              <w:ind w:left="186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7555" w:type="dxa"/>
            <w:gridSpan w:val="4"/>
          </w:tcPr>
          <w:p>
            <w:pPr>
              <w:pStyle w:val="5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  <w:jc w:val="center"/>
        </w:trPr>
        <w:tc>
          <w:tcPr>
            <w:tcW w:w="1722" w:type="dxa"/>
          </w:tcPr>
          <w:p>
            <w:pPr>
              <w:pStyle w:val="5"/>
              <w:spacing w:line="297" w:lineRule="auto"/>
              <w:rPr>
                <w:sz w:val="20"/>
              </w:rPr>
            </w:pPr>
          </w:p>
          <w:p>
            <w:pPr>
              <w:pStyle w:val="5"/>
              <w:spacing w:line="297" w:lineRule="auto"/>
              <w:rPr>
                <w:sz w:val="20"/>
              </w:rPr>
            </w:pPr>
          </w:p>
          <w:p>
            <w:pPr>
              <w:pStyle w:val="5"/>
              <w:spacing w:line="297" w:lineRule="auto"/>
              <w:rPr>
                <w:sz w:val="20"/>
              </w:rPr>
            </w:pPr>
          </w:p>
          <w:p>
            <w:pPr>
              <w:pStyle w:val="5"/>
              <w:spacing w:line="298" w:lineRule="auto"/>
              <w:rPr>
                <w:sz w:val="20"/>
              </w:rPr>
            </w:pPr>
          </w:p>
          <w:p>
            <w:pPr>
              <w:spacing w:before="78" w:line="215" w:lineRule="auto"/>
              <w:ind w:left="18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  <w:szCs w:val="24"/>
              </w:rPr>
              <w:t>工作履历</w:t>
            </w:r>
          </w:p>
        </w:tc>
        <w:tc>
          <w:tcPr>
            <w:tcW w:w="7555" w:type="dxa"/>
            <w:gridSpan w:val="4"/>
          </w:tcPr>
          <w:p>
            <w:pPr>
              <w:pStyle w:val="5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  <w:jc w:val="center"/>
        </w:trPr>
        <w:tc>
          <w:tcPr>
            <w:tcW w:w="1722" w:type="dxa"/>
          </w:tcPr>
          <w:p>
            <w:pPr>
              <w:pStyle w:val="5"/>
              <w:spacing w:line="269" w:lineRule="auto"/>
              <w:rPr>
                <w:sz w:val="20"/>
              </w:rPr>
            </w:pPr>
          </w:p>
          <w:p>
            <w:pPr>
              <w:pStyle w:val="5"/>
              <w:spacing w:line="269" w:lineRule="auto"/>
              <w:rPr>
                <w:sz w:val="20"/>
              </w:rPr>
            </w:pPr>
          </w:p>
          <w:p>
            <w:pPr>
              <w:pStyle w:val="5"/>
              <w:spacing w:line="269" w:lineRule="auto"/>
              <w:rPr>
                <w:sz w:val="20"/>
              </w:rPr>
            </w:pPr>
          </w:p>
          <w:p>
            <w:pPr>
              <w:pStyle w:val="5"/>
              <w:spacing w:line="269" w:lineRule="auto"/>
              <w:rPr>
                <w:sz w:val="20"/>
              </w:rPr>
            </w:pPr>
          </w:p>
          <w:p>
            <w:pPr>
              <w:spacing w:before="78" w:line="217" w:lineRule="auto"/>
              <w:ind w:left="183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  <w:szCs w:val="24"/>
              </w:rPr>
              <w:t>获奖情况</w:t>
            </w:r>
          </w:p>
          <w:p>
            <w:pPr>
              <w:spacing w:before="78" w:line="217" w:lineRule="auto"/>
              <w:ind w:left="183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szCs w:val="24"/>
                <w:lang w:val="en-US" w:eastAsia="zh-CN"/>
              </w:rPr>
              <w:t>校级及以上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55" w:type="dxa"/>
            <w:gridSpan w:val="4"/>
          </w:tcPr>
          <w:p>
            <w:pPr>
              <w:pStyle w:val="5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277" w:type="dxa"/>
            <w:gridSpan w:val="5"/>
          </w:tcPr>
          <w:p>
            <w:pPr>
              <w:spacing w:before="202" w:line="215" w:lineRule="auto"/>
              <w:ind w:left="2408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24"/>
                <w:szCs w:val="24"/>
              </w:rPr>
              <w:t>简述对竞选职务的了解以及未来工作展望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6" w:hRule="atLeast"/>
          <w:jc w:val="center"/>
        </w:trPr>
        <w:tc>
          <w:tcPr>
            <w:tcW w:w="9277" w:type="dxa"/>
            <w:gridSpan w:val="5"/>
          </w:tcPr>
          <w:p>
            <w:pPr>
              <w:pStyle w:val="5"/>
              <w:rPr>
                <w:sz w:val="20"/>
                <w:lang w:eastAsia="zh-CN"/>
              </w:rPr>
            </w:pPr>
          </w:p>
        </w:tc>
      </w:tr>
    </w:tbl>
    <w:p>
      <w:pPr>
        <w:spacing w:before="78" w:line="223" w:lineRule="auto"/>
        <w:ind w:left="429" w:right="429" w:hanging="15"/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Cs w:val="21"/>
          <w:lang w:bidi="ar"/>
        </w:rPr>
        <w:t>请附上个人成绩单（</w:t>
      </w:r>
      <w:r>
        <w:rPr>
          <w:rFonts w:hint="eastAsia" w:ascii="仿宋" w:hAnsi="仿宋" w:eastAsia="仿宋" w:cs="仿宋"/>
          <w:snapToGrid w:val="0"/>
          <w:color w:val="000000"/>
          <w:spacing w:val="-46"/>
          <w:kern w:val="0"/>
          <w:szCs w:val="21"/>
          <w:lang w:bidi="ar"/>
        </w:rPr>
        <w:t xml:space="preserve"> </w:t>
      </w:r>
      <w:bookmarkStart w:id="0" w:name="_Hlk168007962"/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Cs w:val="21"/>
          <w:lang w:bidi="ar"/>
        </w:rPr>
        <w:t>教务处打印版</w:t>
      </w:r>
      <w:bookmarkEnd w:id="0"/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Cs w:val="21"/>
          <w:lang w:bidi="ar"/>
        </w:rPr>
        <w:t>本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Cs w:val="21"/>
          <w:lang w:bidi="ar"/>
        </w:rPr>
        <w:t>），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Cs w:val="21"/>
          <w:lang w:bidi="ar"/>
        </w:rPr>
        <w:t>报名表电子档、自评表电子版于</w:t>
      </w:r>
      <w:r>
        <w:rPr>
          <w:rFonts w:hint="eastAsia" w:ascii="仿宋" w:hAnsi="仿宋" w:eastAsia="仿宋" w:cs="仿宋"/>
          <w:snapToGrid w:val="0"/>
          <w:color w:val="000000"/>
          <w:spacing w:val="-39"/>
          <w:kern w:val="0"/>
          <w:szCs w:val="21"/>
          <w:lang w:bidi="ar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Cs w:val="21"/>
          <w:lang w:bidi="ar"/>
        </w:rPr>
        <w:t>6</w:t>
      </w:r>
      <w:r>
        <w:rPr>
          <w:rFonts w:hint="eastAsia" w:ascii="仿宋" w:hAnsi="仿宋" w:eastAsia="仿宋" w:cs="仿宋"/>
          <w:snapToGrid w:val="0"/>
          <w:color w:val="000000"/>
          <w:spacing w:val="-38"/>
          <w:kern w:val="0"/>
          <w:szCs w:val="21"/>
          <w:lang w:bidi="ar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Cs w:val="21"/>
          <w:lang w:bidi="ar"/>
        </w:rPr>
        <w:t>月</w:t>
      </w:r>
      <w:r>
        <w:rPr>
          <w:rFonts w:hint="eastAsia" w:ascii="仿宋" w:hAnsi="仿宋" w:eastAsia="仿宋" w:cs="仿宋"/>
          <w:snapToGrid w:val="0"/>
          <w:color w:val="000000"/>
          <w:spacing w:val="-36"/>
          <w:kern w:val="0"/>
          <w:szCs w:val="21"/>
          <w:lang w:bidi="ar"/>
        </w:rPr>
        <w:t xml:space="preserve"> 4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Cs w:val="21"/>
          <w:lang w:bidi="ar"/>
        </w:rPr>
        <w:t xml:space="preserve"> 日前发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Cs w:val="21"/>
          <w:lang w:bidi="ar"/>
        </w:rPr>
        <w:t>至邮箱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Cs w:val="21"/>
          <w:lang w:bidi="ar"/>
        </w:rPr>
        <w:t>1731131310@qq.com，纸质版交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Cs w:val="21"/>
          <w:lang w:val="en-US" w:eastAsia="zh-CN" w:bidi="ar"/>
        </w:rPr>
        <w:t>至群贤楼216b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Cs w:val="21"/>
          <w:lang w:bidi="ar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NjA5ZTdkODE4ZDBhMjllYjIxZTY3ZTNmY2JlMmQifQ=="/>
  </w:docVars>
  <w:rsids>
    <w:rsidRoot w:val="339029F6"/>
    <w:rsid w:val="1D800675"/>
    <w:rsid w:val="3390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eastAsia="宋体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2024-05-31T06:52:00Z</dcterms:created>
  <dc:creator>蔡卓嵘</dc:creator>
  <cp:lastModifiedBy>蔡卓嵘</cp:lastModifiedBy>
  <dcterms:modified xsi:type="dcterms:W3CDTF">2024-05-31T08:37:36Z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7F342E3E6C684434B2C435FEF5821812_11</vt:lpwstr>
  </property>
</Properties>
</file>